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93" w:rsidRDefault="003F7793" w:rsidP="003F7793">
      <w:pPr>
        <w:rPr>
          <w:lang w:eastAsia="en-AU"/>
        </w:rPr>
      </w:pPr>
      <w:r>
        <w:rPr>
          <w:lang w:eastAsia="en-AU"/>
        </w:rPr>
        <w:t>Floodwater may contaminate any fruit, vegetables or herbs that you have growing in your garden.</w:t>
      </w:r>
    </w:p>
    <w:p w:rsidR="003F7793" w:rsidRDefault="003F7793" w:rsidP="003F7793">
      <w:pPr>
        <w:rPr>
          <w:lang w:eastAsia="en-AU"/>
        </w:rPr>
      </w:pPr>
      <w:r>
        <w:rPr>
          <w:lang w:eastAsia="en-AU"/>
        </w:rPr>
        <w:t>Don’t eat any produce</w:t>
      </w:r>
      <w:r w:rsidR="007A3CCB">
        <w:rPr>
          <w:lang w:eastAsia="en-AU"/>
        </w:rPr>
        <w:t xml:space="preserve"> that is </w:t>
      </w:r>
      <w:r>
        <w:rPr>
          <w:lang w:eastAsia="en-AU"/>
        </w:rPr>
        <w:t>gro</w:t>
      </w:r>
      <w:r w:rsidR="007A3CCB">
        <w:rPr>
          <w:lang w:eastAsia="en-AU"/>
        </w:rPr>
        <w:t>wn directly in the soil and has</w:t>
      </w:r>
      <w:r>
        <w:rPr>
          <w:lang w:eastAsia="en-AU"/>
        </w:rPr>
        <w:t xml:space="preserve"> come into contact with floodwater.</w:t>
      </w:r>
    </w:p>
    <w:p w:rsidR="003F7793" w:rsidRDefault="007A3CCB" w:rsidP="003F7793">
      <w:pPr>
        <w:rPr>
          <w:lang w:eastAsia="en-AU"/>
        </w:rPr>
      </w:pPr>
      <w:r>
        <w:rPr>
          <w:lang w:eastAsia="en-AU"/>
        </w:rPr>
        <w:t>Throw out</w:t>
      </w:r>
      <w:r w:rsidR="003F7793">
        <w:rPr>
          <w:lang w:eastAsia="en-AU"/>
        </w:rPr>
        <w:t xml:space="preserve"> leafy greens such as lettuce, spi</w:t>
      </w:r>
      <w:bookmarkStart w:id="0" w:name="_GoBack"/>
      <w:bookmarkEnd w:id="0"/>
      <w:r w:rsidR="003F7793">
        <w:rPr>
          <w:lang w:eastAsia="en-AU"/>
        </w:rPr>
        <w:t xml:space="preserve">nach, and Asian vegetables </w:t>
      </w:r>
      <w:r>
        <w:rPr>
          <w:lang w:eastAsia="en-AU"/>
        </w:rPr>
        <w:t>like</w:t>
      </w:r>
      <w:r w:rsidR="003F7793">
        <w:rPr>
          <w:lang w:eastAsia="en-AU"/>
        </w:rPr>
        <w:t xml:space="preserve"> </w:t>
      </w:r>
      <w:proofErr w:type="spellStart"/>
      <w:r w:rsidR="003F7793">
        <w:rPr>
          <w:lang w:eastAsia="en-AU"/>
        </w:rPr>
        <w:t>pak</w:t>
      </w:r>
      <w:proofErr w:type="spellEnd"/>
      <w:r w:rsidR="003F7793">
        <w:rPr>
          <w:lang w:eastAsia="en-AU"/>
        </w:rPr>
        <w:t xml:space="preserve"> choy, as well as berries and herbs. These are highly </w:t>
      </w:r>
      <w:r>
        <w:rPr>
          <w:lang w:eastAsia="en-AU"/>
        </w:rPr>
        <w:t>likely</w:t>
      </w:r>
      <w:r w:rsidR="003F7793">
        <w:rPr>
          <w:lang w:eastAsia="en-AU"/>
        </w:rPr>
        <w:t xml:space="preserve"> to </w:t>
      </w:r>
      <w:r>
        <w:rPr>
          <w:lang w:eastAsia="en-AU"/>
        </w:rPr>
        <w:t xml:space="preserve">have </w:t>
      </w:r>
      <w:r w:rsidR="003F7793">
        <w:rPr>
          <w:lang w:eastAsia="en-AU"/>
        </w:rPr>
        <w:t xml:space="preserve">bacterial contamination and </w:t>
      </w:r>
      <w:r>
        <w:rPr>
          <w:lang w:eastAsia="en-AU"/>
        </w:rPr>
        <w:t xml:space="preserve">are </w:t>
      </w:r>
      <w:r w:rsidR="003F7793">
        <w:rPr>
          <w:lang w:eastAsia="en-AU"/>
        </w:rPr>
        <w:t>not practical to clean.</w:t>
      </w:r>
    </w:p>
    <w:p w:rsidR="007A3CCB" w:rsidRDefault="007A3CCB" w:rsidP="003F7793">
      <w:pPr>
        <w:rPr>
          <w:lang w:eastAsia="en-AU"/>
        </w:rPr>
      </w:pPr>
      <w:r>
        <w:rPr>
          <w:lang w:eastAsia="en-AU"/>
        </w:rPr>
        <w:t>You can clean:</w:t>
      </w:r>
    </w:p>
    <w:p w:rsidR="007A3CCB" w:rsidRDefault="007A3CCB" w:rsidP="007A3CCB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beans, tomatoes and capsicums</w:t>
      </w:r>
    </w:p>
    <w:p w:rsidR="003F7793" w:rsidRDefault="007A3CCB" w:rsidP="007A3CCB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carrots and potatoes</w:t>
      </w:r>
    </w:p>
    <w:p w:rsidR="007A3CCB" w:rsidRDefault="0067255F" w:rsidP="0067255F">
      <w:pPr>
        <w:pStyle w:val="ListParagraph"/>
        <w:numPr>
          <w:ilvl w:val="0"/>
          <w:numId w:val="48"/>
        </w:numPr>
        <w:rPr>
          <w:lang w:eastAsia="en-AU"/>
        </w:rPr>
      </w:pPr>
      <w:r w:rsidRPr="0067255F">
        <w:rPr>
          <w:lang w:eastAsia="en-AU"/>
        </w:rPr>
        <w:t>produce with a protective outer skin such as peas, melons, corn or oranges</w:t>
      </w:r>
    </w:p>
    <w:p w:rsidR="003F7793" w:rsidRDefault="007A3CCB" w:rsidP="003F7793">
      <w:pPr>
        <w:rPr>
          <w:lang w:eastAsia="en-AU"/>
        </w:rPr>
      </w:pPr>
      <w:r>
        <w:rPr>
          <w:lang w:eastAsia="en-AU"/>
        </w:rPr>
        <w:t>You must s</w:t>
      </w:r>
      <w:r w:rsidR="003F7793">
        <w:rPr>
          <w:lang w:eastAsia="en-AU"/>
        </w:rPr>
        <w:t xml:space="preserve">oak them </w:t>
      </w:r>
      <w:r>
        <w:rPr>
          <w:lang w:eastAsia="en-AU"/>
        </w:rPr>
        <w:t xml:space="preserve">in </w:t>
      </w:r>
      <w:r w:rsidR="003F7793">
        <w:rPr>
          <w:lang w:eastAsia="en-AU"/>
        </w:rPr>
        <w:t xml:space="preserve">2 tablespoons of household bleach (4 to 6% chlorine) </w:t>
      </w:r>
      <w:r>
        <w:rPr>
          <w:lang w:eastAsia="en-AU"/>
        </w:rPr>
        <w:t>per</w:t>
      </w:r>
      <w:r w:rsidR="003F7793">
        <w:rPr>
          <w:lang w:eastAsia="en-AU"/>
        </w:rPr>
        <w:t xml:space="preserve"> 4 litres of water. </w:t>
      </w:r>
      <w:r>
        <w:rPr>
          <w:lang w:eastAsia="en-AU"/>
        </w:rPr>
        <w:t>Before eating, peel and cook them</w:t>
      </w:r>
      <w:r w:rsidR="0067255F">
        <w:rPr>
          <w:lang w:eastAsia="en-AU"/>
        </w:rPr>
        <w:t xml:space="preserve"> (if possible)</w:t>
      </w:r>
      <w:r>
        <w:rPr>
          <w:lang w:eastAsia="en-AU"/>
        </w:rPr>
        <w:t>.</w:t>
      </w:r>
    </w:p>
    <w:p w:rsidR="00614380" w:rsidRDefault="0067255F" w:rsidP="003F7793">
      <w:r>
        <w:rPr>
          <w:lang w:eastAsia="en-AU"/>
        </w:rPr>
        <w:t>After flooding, y</w:t>
      </w:r>
      <w:r w:rsidR="003F7793">
        <w:rPr>
          <w:lang w:eastAsia="en-AU"/>
        </w:rPr>
        <w:t xml:space="preserve">our garden will take about a month to </w:t>
      </w:r>
      <w:r>
        <w:rPr>
          <w:lang w:eastAsia="en-AU"/>
        </w:rPr>
        <w:t xml:space="preserve">become </w:t>
      </w:r>
      <w:r w:rsidR="003F7793">
        <w:rPr>
          <w:lang w:eastAsia="en-AU"/>
        </w:rPr>
        <w:t xml:space="preserve">clean. </w:t>
      </w:r>
      <w:r>
        <w:rPr>
          <w:lang w:eastAsia="en-AU"/>
        </w:rPr>
        <w:t>You should a</w:t>
      </w:r>
      <w:r w:rsidR="003F7793">
        <w:rPr>
          <w:lang w:eastAsia="en-AU"/>
        </w:rPr>
        <w:t>void planting any veget</w:t>
      </w:r>
      <w:r>
        <w:rPr>
          <w:lang w:eastAsia="en-AU"/>
        </w:rPr>
        <w:t>ables, fruit and herbs during this time</w:t>
      </w:r>
      <w:r w:rsidR="003F7793">
        <w:rPr>
          <w:lang w:eastAsia="en-AU"/>
        </w:rPr>
        <w:t>.</w:t>
      </w:r>
      <w:r w:rsidRPr="0067255F">
        <w:t xml:space="preserve"> </w:t>
      </w:r>
    </w:p>
    <w:p w:rsidR="00616D98" w:rsidRDefault="00616D98" w:rsidP="00616D98">
      <w:pPr>
        <w:pStyle w:val="Heading2"/>
        <w:rPr>
          <w:lang w:eastAsia="en-AU"/>
        </w:rPr>
      </w:pPr>
      <w:r w:rsidRPr="00616D98">
        <w:rPr>
          <w:lang w:eastAsia="en-AU"/>
        </w:rPr>
        <w:t xml:space="preserve">Mosquitoes </w:t>
      </w:r>
    </w:p>
    <w:p w:rsidR="00616D98" w:rsidRPr="00616D98" w:rsidRDefault="00616D98" w:rsidP="00616D98">
      <w:pPr>
        <w:rPr>
          <w:lang w:eastAsia="en-AU"/>
        </w:rPr>
      </w:pPr>
      <w:r w:rsidRPr="00616D98">
        <w:rPr>
          <w:lang w:eastAsia="en-AU"/>
        </w:rPr>
        <w:t xml:space="preserve">Floods </w:t>
      </w:r>
      <w:r>
        <w:rPr>
          <w:lang w:eastAsia="en-AU"/>
        </w:rPr>
        <w:t xml:space="preserve">also </w:t>
      </w:r>
      <w:r w:rsidRPr="00616D98">
        <w:rPr>
          <w:lang w:eastAsia="en-AU"/>
        </w:rPr>
        <w:t>lead to an increase in mosquito breeding sites and activity.</w:t>
      </w:r>
    </w:p>
    <w:p w:rsidR="00616D98" w:rsidRPr="00616D98" w:rsidRDefault="00616D98" w:rsidP="00616D98">
      <w:pPr>
        <w:rPr>
          <w:lang w:eastAsia="en-AU"/>
        </w:rPr>
      </w:pPr>
      <w:r>
        <w:rPr>
          <w:lang w:eastAsia="en-AU"/>
        </w:rPr>
        <w:t>T</w:t>
      </w:r>
      <w:r w:rsidRPr="00616D98">
        <w:rPr>
          <w:lang w:eastAsia="en-AU"/>
        </w:rPr>
        <w:t xml:space="preserve">o reduce mosquito’s breeding on your </w:t>
      </w:r>
      <w:r>
        <w:rPr>
          <w:lang w:eastAsia="en-AU"/>
        </w:rPr>
        <w:t>property:</w:t>
      </w:r>
    </w:p>
    <w:p w:rsidR="00616D98" w:rsidRDefault="00616D98" w:rsidP="00616D98">
      <w:pPr>
        <w:pStyle w:val="ListParagraph"/>
        <w:numPr>
          <w:ilvl w:val="0"/>
          <w:numId w:val="49"/>
        </w:numPr>
        <w:rPr>
          <w:rFonts w:eastAsia="Calibri"/>
          <w:lang w:eastAsia="en-AU"/>
        </w:rPr>
      </w:pPr>
      <w:r w:rsidRPr="00616D98">
        <w:rPr>
          <w:rFonts w:eastAsia="Calibri"/>
          <w:lang w:eastAsia="en-AU"/>
        </w:rPr>
        <w:t>empty containers where r</w:t>
      </w:r>
      <w:r>
        <w:rPr>
          <w:rFonts w:eastAsia="Calibri"/>
          <w:lang w:eastAsia="en-AU"/>
        </w:rPr>
        <w:t>ain or floodwater has collected</w:t>
      </w:r>
      <w:r w:rsidRPr="00616D98">
        <w:rPr>
          <w:rFonts w:eastAsia="Calibri"/>
          <w:lang w:eastAsia="en-AU"/>
        </w:rPr>
        <w:t xml:space="preserve"> </w:t>
      </w:r>
      <w:r>
        <w:rPr>
          <w:rFonts w:eastAsia="Calibri"/>
          <w:lang w:eastAsia="en-AU"/>
        </w:rPr>
        <w:t xml:space="preserve">- </w:t>
      </w:r>
      <w:r w:rsidRPr="00616D98">
        <w:rPr>
          <w:rFonts w:eastAsia="Calibri"/>
          <w:lang w:eastAsia="en-AU"/>
        </w:rPr>
        <w:t>including pot plants, tarpaulins, palm fronds, buckets, tin cans, and roof gutters</w:t>
      </w:r>
    </w:p>
    <w:p w:rsidR="00616D98" w:rsidRPr="00616D98" w:rsidRDefault="00616D98" w:rsidP="00616D98">
      <w:pPr>
        <w:pStyle w:val="ListParagraph"/>
        <w:numPr>
          <w:ilvl w:val="0"/>
          <w:numId w:val="49"/>
        </w:numPr>
        <w:rPr>
          <w:rFonts w:eastAsia="Calibri"/>
          <w:lang w:eastAsia="en-AU"/>
        </w:rPr>
      </w:pPr>
      <w:proofErr w:type="gramStart"/>
      <w:r w:rsidRPr="00616D98">
        <w:rPr>
          <w:rFonts w:eastAsia="Calibri"/>
          <w:lang w:eastAsia="en-AU"/>
        </w:rPr>
        <w:t>check</w:t>
      </w:r>
      <w:proofErr w:type="gramEnd"/>
      <w:r w:rsidRPr="00616D98">
        <w:rPr>
          <w:rFonts w:eastAsia="Calibri"/>
          <w:lang w:eastAsia="en-AU"/>
        </w:rPr>
        <w:t xml:space="preserve"> mosquito screens and flip valves on </w:t>
      </w:r>
      <w:r>
        <w:rPr>
          <w:rFonts w:eastAsia="Calibri"/>
          <w:lang w:eastAsia="en-AU"/>
        </w:rPr>
        <w:t>rainwater tanks to ensure they’</w:t>
      </w:r>
      <w:r w:rsidRPr="00616D98">
        <w:rPr>
          <w:rFonts w:eastAsia="Calibri"/>
          <w:lang w:eastAsia="en-AU"/>
        </w:rPr>
        <w:t xml:space="preserve">re still intact and </w:t>
      </w:r>
      <w:r>
        <w:rPr>
          <w:rFonts w:eastAsia="Calibri"/>
          <w:lang w:eastAsia="en-AU"/>
        </w:rPr>
        <w:t>working</w:t>
      </w:r>
      <w:r w:rsidRPr="00616D98">
        <w:rPr>
          <w:rFonts w:eastAsia="Calibri"/>
          <w:lang w:eastAsia="en-AU"/>
        </w:rPr>
        <w:t xml:space="preserve"> correctly.</w:t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1003226</wp:posOffset>
            </wp:positionV>
            <wp:extent cx="4324985" cy="2451100"/>
            <wp:effectExtent l="0" t="0" r="0" b="6350"/>
            <wp:wrapSquare wrapText="bothSides"/>
            <wp:docPr id="2" name="Picture 2" descr="Vegetable Garden Graphic With Vegetable Garden Clipart How Tall Each  Vegetable Is | Homestead survival, Garden clipart, Growing vege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ble Garden Graphic With Vegetable Garden Clipart How Tall Each  Vegetable Is | Homestead survival, Garden clipart, Growing vegetab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6D98" w:rsidRPr="00616D98" w:rsidSect="00A56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5D" w:rsidRDefault="0060295D" w:rsidP="007332FF">
      <w:r>
        <w:separator/>
      </w:r>
    </w:p>
  </w:endnote>
  <w:endnote w:type="continuationSeparator" w:id="0">
    <w:p w:rsidR="0060295D" w:rsidRDefault="0060295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5F" w:rsidRDefault="00672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&lt;NAME&gt;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60295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6397A">
                <w:rPr>
                  <w:rStyle w:val="PageNumber"/>
                </w:rPr>
                <w:t>14 March 2023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16D98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16D98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D6397A" w:rsidRDefault="00D6397A" w:rsidP="00D47DC7">
          <w:pPr>
            <w:spacing w:after="0"/>
            <w:rPr>
              <w:rStyle w:val="PageNumber"/>
              <w:b/>
            </w:rPr>
          </w:pPr>
          <w:r w:rsidRPr="00D6397A">
            <w:rPr>
              <w:rStyle w:val="PageNumber"/>
              <w:b/>
            </w:rPr>
            <w:t>SecureNT</w:t>
          </w:r>
        </w:p>
        <w:p w:rsidR="00D47DC7" w:rsidRPr="00CE6614" w:rsidRDefault="0060295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6397A">
                <w:rPr>
                  <w:rStyle w:val="PageNumber"/>
                </w:rPr>
                <w:t>14 March 2023</w:t>
              </w:r>
            </w:sdtContent>
          </w:sdt>
          <w:r w:rsidR="00D6397A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D50C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D50C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5D" w:rsidRDefault="0060295D" w:rsidP="007332FF">
      <w:r>
        <w:separator/>
      </w:r>
    </w:p>
  </w:footnote>
  <w:footnote w:type="continuationSeparator" w:id="0">
    <w:p w:rsidR="0060295D" w:rsidRDefault="0060295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5F" w:rsidRDefault="00672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0295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F7793">
          <w:t>Your garden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9E" w:rsidRDefault="0060295D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3F7793">
          <w:rPr>
            <w:rStyle w:val="TitleChar"/>
          </w:rPr>
          <w:t>Your garden</w:t>
        </w:r>
      </w:sdtContent>
    </w:sdt>
    <w:r w:rsidR="0067255F">
      <w:rPr>
        <w:rStyle w:val="TitleChar"/>
      </w:rPr>
      <w:t xml:space="preserve"> after a flood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0A2C2C"/>
    <w:multiLevelType w:val="hybridMultilevel"/>
    <w:tmpl w:val="9AA2A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6D3788D"/>
    <w:multiLevelType w:val="hybridMultilevel"/>
    <w:tmpl w:val="3D88D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3"/>
  </w:num>
  <w:num w:numId="4">
    <w:abstractNumId w:val="43"/>
  </w:num>
  <w:num w:numId="5">
    <w:abstractNumId w:val="27"/>
  </w:num>
  <w:num w:numId="6">
    <w:abstractNumId w:val="15"/>
  </w:num>
  <w:num w:numId="7">
    <w:abstractNumId w:val="49"/>
  </w:num>
  <w:num w:numId="8">
    <w:abstractNumId w:val="24"/>
  </w:num>
  <w:num w:numId="9">
    <w:abstractNumId w:val="56"/>
  </w:num>
  <w:num w:numId="10">
    <w:abstractNumId w:val="20"/>
  </w:num>
  <w:num w:numId="11">
    <w:abstractNumId w:val="62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1"/>
  </w:num>
  <w:num w:numId="18">
    <w:abstractNumId w:val="55"/>
  </w:num>
  <w:num w:numId="19">
    <w:abstractNumId w:val="47"/>
  </w:num>
  <w:num w:numId="20">
    <w:abstractNumId w:val="51"/>
  </w:num>
  <w:num w:numId="21">
    <w:abstractNumId w:val="38"/>
  </w:num>
  <w:num w:numId="22">
    <w:abstractNumId w:val="54"/>
  </w:num>
  <w:num w:numId="23">
    <w:abstractNumId w:val="46"/>
  </w:num>
  <w:num w:numId="24">
    <w:abstractNumId w:val="40"/>
  </w:num>
  <w:num w:numId="25">
    <w:abstractNumId w:val="36"/>
  </w:num>
  <w:num w:numId="26">
    <w:abstractNumId w:val="10"/>
  </w:num>
  <w:num w:numId="27">
    <w:abstractNumId w:val="72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3"/>
  </w:num>
  <w:num w:numId="34">
    <w:abstractNumId w:val="31"/>
  </w:num>
  <w:num w:numId="35">
    <w:abstractNumId w:val="48"/>
  </w:num>
  <w:num w:numId="36">
    <w:abstractNumId w:val="65"/>
  </w:num>
  <w:num w:numId="37">
    <w:abstractNumId w:val="67"/>
  </w:num>
  <w:num w:numId="38">
    <w:abstractNumId w:val="14"/>
  </w:num>
  <w:num w:numId="39">
    <w:abstractNumId w:val="25"/>
  </w:num>
  <w:num w:numId="40">
    <w:abstractNumId w:val="68"/>
  </w:num>
  <w:num w:numId="41">
    <w:abstractNumId w:val="2"/>
  </w:num>
  <w:num w:numId="42">
    <w:abstractNumId w:val="59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64"/>
  </w:num>
  <w:num w:numId="49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93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50CF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3F7793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577F"/>
    <w:rsid w:val="005E144D"/>
    <w:rsid w:val="005E1500"/>
    <w:rsid w:val="005E3A43"/>
    <w:rsid w:val="005F0B17"/>
    <w:rsid w:val="005F6602"/>
    <w:rsid w:val="005F77C7"/>
    <w:rsid w:val="0060295D"/>
    <w:rsid w:val="00614380"/>
    <w:rsid w:val="00616D98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255F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3CCB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6397A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081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89AD5-22F2-4EE0-B42C-91A5E182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88135C-424A-4CA7-A8F4-B6C1F275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21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garden</vt:lpstr>
    </vt:vector>
  </TitlesOfParts>
  <Company>&lt;NAME&gt;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garden</dc:title>
  <dc:creator>Northern Territory Government</dc:creator>
  <cp:lastModifiedBy>Euan Hawthorne</cp:lastModifiedBy>
  <cp:revision>4</cp:revision>
  <cp:lastPrinted>2019-07-29T01:45:00Z</cp:lastPrinted>
  <dcterms:created xsi:type="dcterms:W3CDTF">2023-03-14T05:10:00Z</dcterms:created>
  <dcterms:modified xsi:type="dcterms:W3CDTF">2023-03-15T22:18:00Z</dcterms:modified>
</cp:coreProperties>
</file>